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C1D8" w14:textId="10078A38" w:rsidR="00936E30" w:rsidRPr="00A21F68" w:rsidRDefault="00A21F68" w:rsidP="00A21F68">
      <w:pPr>
        <w:jc w:val="center"/>
        <w:rPr>
          <w:rFonts w:ascii="Arial" w:hAnsi="Arial" w:cs="Arial"/>
          <w:sz w:val="32"/>
          <w:szCs w:val="32"/>
          <w:lang w:val="fr-FR"/>
        </w:rPr>
      </w:pPr>
      <w:bookmarkStart w:id="0" w:name="_GoBack"/>
      <w:bookmarkEnd w:id="0"/>
      <w:r w:rsidRPr="00A21F68">
        <w:rPr>
          <w:rFonts w:ascii="Arial" w:hAnsi="Arial" w:cs="Arial"/>
          <w:sz w:val="32"/>
          <w:szCs w:val="32"/>
          <w:lang w:val="fr-FR"/>
        </w:rPr>
        <w:t xml:space="preserve">Lien des </w:t>
      </w:r>
      <w:proofErr w:type="spellStart"/>
      <w:proofErr w:type="gramStart"/>
      <w:r w:rsidRPr="00A21F68">
        <w:rPr>
          <w:rFonts w:ascii="Arial" w:hAnsi="Arial" w:cs="Arial"/>
          <w:sz w:val="32"/>
          <w:szCs w:val="32"/>
          <w:lang w:val="fr-FR"/>
        </w:rPr>
        <w:t>animateur.ices</w:t>
      </w:r>
      <w:proofErr w:type="spellEnd"/>
      <w:proofErr w:type="gramEnd"/>
      <w:r w:rsidRPr="00A21F68">
        <w:rPr>
          <w:rFonts w:ascii="Arial" w:hAnsi="Arial" w:cs="Arial"/>
          <w:sz w:val="32"/>
          <w:szCs w:val="32"/>
          <w:lang w:val="fr-FR"/>
        </w:rPr>
        <w:t xml:space="preserve"> avec le TDV et week-end de préparation</w:t>
      </w:r>
    </w:p>
    <w:p w14:paraId="2EF34BA3" w14:textId="77777777" w:rsidR="00A21F68" w:rsidRDefault="00A21F68">
      <w:pPr>
        <w:rPr>
          <w:rFonts w:ascii="Arial" w:hAnsi="Arial" w:cs="Arial"/>
          <w:sz w:val="20"/>
          <w:szCs w:val="20"/>
          <w:lang w:val="fr-FR"/>
        </w:rPr>
      </w:pPr>
    </w:p>
    <w:p w14:paraId="5CC5A64D" w14:textId="77777777" w:rsidR="00A21F68" w:rsidRDefault="00A21F68">
      <w:pPr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32A779FF" w14:textId="77777777" w:rsidR="00A21F68" w:rsidRDefault="00A21F68">
      <w:pPr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6DBFB8D4" w14:textId="2589CDC3" w:rsidR="00A21F68" w:rsidRDefault="00A21F68">
      <w:pPr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A21F68">
        <w:rPr>
          <w:rFonts w:ascii="Arial" w:hAnsi="Arial" w:cs="Arial"/>
          <w:b/>
          <w:bCs/>
          <w:sz w:val="24"/>
          <w:szCs w:val="24"/>
          <w:u w:val="single"/>
          <w:lang w:val="fr-FR"/>
        </w:rPr>
        <w:t>Intentions</w:t>
      </w:r>
    </w:p>
    <w:p w14:paraId="4169104B" w14:textId="77777777" w:rsidR="00A21F68" w:rsidRPr="00A21F68" w:rsidRDefault="00A21F68">
      <w:pPr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</w:p>
    <w:p w14:paraId="3902094C" w14:textId="77777777" w:rsidR="00A21F68" w:rsidRDefault="00A21F68" w:rsidP="00A21F6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fr-FR"/>
        </w:rPr>
      </w:pPr>
      <w:r w:rsidRPr="00A21F68">
        <w:rPr>
          <w:rFonts w:ascii="Arial" w:hAnsi="Arial" w:cs="Arial"/>
          <w:sz w:val="20"/>
          <w:szCs w:val="20"/>
          <w:lang w:val="fr-FR"/>
        </w:rPr>
        <w:t xml:space="preserve">Remettre en avant l’engagement des </w:t>
      </w:r>
      <w:proofErr w:type="spellStart"/>
      <w:proofErr w:type="gramStart"/>
      <w:r w:rsidRPr="00A21F68">
        <w:rPr>
          <w:rFonts w:ascii="Arial" w:hAnsi="Arial" w:cs="Arial"/>
          <w:sz w:val="20"/>
          <w:szCs w:val="20"/>
          <w:lang w:val="fr-FR"/>
        </w:rPr>
        <w:t>animateur.ices</w:t>
      </w:r>
      <w:proofErr w:type="spellEnd"/>
      <w:proofErr w:type="gramEnd"/>
      <w:r w:rsidRPr="00A21F68">
        <w:rPr>
          <w:rFonts w:ascii="Arial" w:hAnsi="Arial" w:cs="Arial"/>
          <w:sz w:val="20"/>
          <w:szCs w:val="20"/>
          <w:lang w:val="fr-FR"/>
        </w:rPr>
        <w:t xml:space="preserve"> à l’année au TDV</w:t>
      </w:r>
    </w:p>
    <w:p w14:paraId="49C759E3" w14:textId="77777777" w:rsidR="00A21F68" w:rsidRDefault="00A21F68" w:rsidP="00A21F6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fr-FR"/>
        </w:rPr>
      </w:pPr>
      <w:r w:rsidRPr="00A21F68">
        <w:rPr>
          <w:rFonts w:ascii="Arial" w:hAnsi="Arial" w:cs="Arial"/>
          <w:sz w:val="20"/>
          <w:szCs w:val="20"/>
          <w:lang w:val="fr-FR"/>
        </w:rPr>
        <w:t xml:space="preserve">Investir les </w:t>
      </w:r>
      <w:proofErr w:type="spellStart"/>
      <w:proofErr w:type="gramStart"/>
      <w:r w:rsidRPr="00A21F68">
        <w:rPr>
          <w:rFonts w:ascii="Arial" w:hAnsi="Arial" w:cs="Arial"/>
          <w:sz w:val="20"/>
          <w:szCs w:val="20"/>
          <w:lang w:val="fr-FR"/>
        </w:rPr>
        <w:t>animateur.ices</w:t>
      </w:r>
      <w:proofErr w:type="spellEnd"/>
      <w:proofErr w:type="gramEnd"/>
      <w:r w:rsidRPr="00A21F68">
        <w:rPr>
          <w:rFonts w:ascii="Arial" w:hAnsi="Arial" w:cs="Arial"/>
          <w:sz w:val="20"/>
          <w:szCs w:val="20"/>
          <w:lang w:val="fr-FR"/>
        </w:rPr>
        <w:t xml:space="preserve"> dans la préparation de l’été (projet pédagogique, co-construction…)</w:t>
      </w:r>
    </w:p>
    <w:p w14:paraId="4BD4DE19" w14:textId="21B221CC" w:rsidR="00A21F68" w:rsidRDefault="00A21F68" w:rsidP="00A21F6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fr-FR"/>
        </w:rPr>
      </w:pPr>
      <w:r w:rsidRPr="00A21F68">
        <w:rPr>
          <w:rFonts w:ascii="Arial" w:hAnsi="Arial" w:cs="Arial"/>
          <w:sz w:val="20"/>
          <w:szCs w:val="20"/>
          <w:lang w:val="fr-FR"/>
        </w:rPr>
        <w:t>Créer du lien</w:t>
      </w:r>
    </w:p>
    <w:p w14:paraId="72E536A4" w14:textId="77777777" w:rsidR="00A21F68" w:rsidRDefault="00A21F68" w:rsidP="00A21F68">
      <w:pPr>
        <w:rPr>
          <w:rFonts w:ascii="Arial" w:hAnsi="Arial" w:cs="Arial"/>
          <w:sz w:val="20"/>
          <w:szCs w:val="20"/>
          <w:lang w:val="fr-FR"/>
        </w:rPr>
      </w:pPr>
    </w:p>
    <w:p w14:paraId="0F5092AE" w14:textId="77777777" w:rsidR="00A21F68" w:rsidRPr="00A21F68" w:rsidRDefault="00A21F68" w:rsidP="00A21F68">
      <w:pPr>
        <w:rPr>
          <w:rFonts w:ascii="Arial" w:hAnsi="Arial" w:cs="Arial"/>
          <w:sz w:val="20"/>
          <w:szCs w:val="20"/>
          <w:lang w:val="fr-FR"/>
        </w:rPr>
      </w:pPr>
    </w:p>
    <w:p w14:paraId="4E240CC2" w14:textId="77777777" w:rsidR="00A21F68" w:rsidRDefault="00A21F68">
      <w:pPr>
        <w:rPr>
          <w:rFonts w:ascii="Arial" w:hAnsi="Arial" w:cs="Arial"/>
          <w:sz w:val="20"/>
          <w:szCs w:val="20"/>
          <w:lang w:val="fr-FR"/>
        </w:rPr>
      </w:pPr>
    </w:p>
    <w:p w14:paraId="20E9360B" w14:textId="702596CD" w:rsidR="00A21F68" w:rsidRDefault="00A21F68">
      <w:pPr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A21F68">
        <w:rPr>
          <w:rFonts w:ascii="Arial" w:hAnsi="Arial" w:cs="Arial"/>
          <w:b/>
          <w:bCs/>
          <w:sz w:val="24"/>
          <w:szCs w:val="24"/>
          <w:u w:val="single"/>
          <w:lang w:val="fr-FR"/>
        </w:rPr>
        <w:t>Idées</w:t>
      </w:r>
    </w:p>
    <w:p w14:paraId="64C9CEAB" w14:textId="77777777" w:rsidR="00A21F68" w:rsidRPr="00A21F68" w:rsidRDefault="00A21F68">
      <w:pPr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6FB9D595" w14:textId="77777777" w:rsidR="00A21F68" w:rsidRDefault="00A21F68" w:rsidP="00A21F6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 w:rsidRPr="00A21F68">
        <w:rPr>
          <w:rFonts w:ascii="Arial" w:hAnsi="Arial" w:cs="Arial"/>
          <w:sz w:val="20"/>
          <w:szCs w:val="20"/>
          <w:lang w:val="fr-FR"/>
        </w:rPr>
        <w:t xml:space="preserve">Mettre en place des groupes de réflexion autour de l’animation/posture </w:t>
      </w:r>
      <w:proofErr w:type="spellStart"/>
      <w:r w:rsidRPr="00A21F68">
        <w:rPr>
          <w:rFonts w:ascii="Arial" w:hAnsi="Arial" w:cs="Arial"/>
          <w:sz w:val="20"/>
          <w:szCs w:val="20"/>
          <w:lang w:val="fr-FR"/>
        </w:rPr>
        <w:t>animateur.ice</w:t>
      </w:r>
      <w:proofErr w:type="spellEnd"/>
      <w:r w:rsidRPr="00A21F68">
        <w:rPr>
          <w:rFonts w:ascii="Arial" w:hAnsi="Arial" w:cs="Arial"/>
          <w:sz w:val="20"/>
          <w:szCs w:val="20"/>
          <w:lang w:val="fr-FR"/>
        </w:rPr>
        <w:t xml:space="preserve"> et des groupes de partage (expériences, découverte du TDV, vision de l’animation…)</w:t>
      </w:r>
    </w:p>
    <w:p w14:paraId="5DA22702" w14:textId="77777777" w:rsidR="00A21F68" w:rsidRDefault="00A21F68" w:rsidP="00A21F6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 w:rsidRPr="00A21F68">
        <w:rPr>
          <w:rFonts w:ascii="Arial" w:hAnsi="Arial" w:cs="Arial"/>
          <w:sz w:val="20"/>
          <w:szCs w:val="20"/>
          <w:lang w:val="fr-FR"/>
        </w:rPr>
        <w:t xml:space="preserve">Relance par les </w:t>
      </w:r>
      <w:proofErr w:type="spellStart"/>
      <w:proofErr w:type="gramStart"/>
      <w:r w:rsidRPr="00A21F68">
        <w:rPr>
          <w:rFonts w:ascii="Arial" w:hAnsi="Arial" w:cs="Arial"/>
          <w:sz w:val="20"/>
          <w:szCs w:val="20"/>
          <w:lang w:val="fr-FR"/>
        </w:rPr>
        <w:t>directeur.ices</w:t>
      </w:r>
      <w:proofErr w:type="spellEnd"/>
      <w:proofErr w:type="gramEnd"/>
      <w:r w:rsidRPr="00A21F68">
        <w:rPr>
          <w:rFonts w:ascii="Arial" w:hAnsi="Arial" w:cs="Arial"/>
          <w:sz w:val="20"/>
          <w:szCs w:val="20"/>
          <w:lang w:val="fr-FR"/>
        </w:rPr>
        <w:t xml:space="preserve"> (ou une comète ?) pour la participation aux TDH, TDC, danses, AG</w:t>
      </w:r>
    </w:p>
    <w:p w14:paraId="6510DEA2" w14:textId="6B23F606" w:rsidR="00A21F68" w:rsidRPr="00A21F68" w:rsidRDefault="00A21F68" w:rsidP="00A21F6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 w:rsidRPr="00A21F68">
        <w:rPr>
          <w:rFonts w:ascii="Arial" w:hAnsi="Arial" w:cs="Arial"/>
          <w:sz w:val="20"/>
          <w:szCs w:val="20"/>
          <w:lang w:val="fr-FR"/>
        </w:rPr>
        <w:t>Week-end ou journée de préparation à Lyon (pas besoin d’être au TDV pour créer du lien et préparer l’été)</w:t>
      </w:r>
    </w:p>
    <w:p w14:paraId="5EE3DEC5" w14:textId="77777777" w:rsidR="00A21F68" w:rsidRDefault="00A21F68">
      <w:pPr>
        <w:rPr>
          <w:rFonts w:ascii="Arial" w:hAnsi="Arial" w:cs="Arial"/>
          <w:sz w:val="20"/>
          <w:szCs w:val="20"/>
          <w:lang w:val="fr-FR"/>
        </w:rPr>
      </w:pPr>
    </w:p>
    <w:p w14:paraId="232AA448" w14:textId="77777777" w:rsidR="00A21F68" w:rsidRDefault="00A21F68">
      <w:pPr>
        <w:rPr>
          <w:rFonts w:ascii="Arial" w:hAnsi="Arial" w:cs="Arial"/>
          <w:sz w:val="20"/>
          <w:szCs w:val="20"/>
          <w:lang w:val="fr-FR"/>
        </w:rPr>
      </w:pPr>
    </w:p>
    <w:p w14:paraId="6EC3A9DD" w14:textId="635887FB" w:rsidR="00A21F68" w:rsidRPr="00A21F68" w:rsidRDefault="00A21F68">
      <w:pPr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A21F68">
        <w:rPr>
          <w:rFonts w:ascii="Arial" w:hAnsi="Arial" w:cs="Arial"/>
          <w:b/>
          <w:bCs/>
          <w:sz w:val="24"/>
          <w:szCs w:val="24"/>
          <w:u w:val="single"/>
          <w:lang w:val="fr-FR"/>
        </w:rPr>
        <w:t>Après propositions et discussions, décisions prises :</w:t>
      </w:r>
    </w:p>
    <w:p w14:paraId="132DC455" w14:textId="77777777" w:rsidR="00A21F68" w:rsidRDefault="00A21F68">
      <w:pPr>
        <w:rPr>
          <w:rFonts w:ascii="Arial" w:hAnsi="Arial" w:cs="Arial"/>
          <w:sz w:val="20"/>
          <w:szCs w:val="20"/>
          <w:lang w:val="fr-FR"/>
        </w:rPr>
      </w:pPr>
    </w:p>
    <w:p w14:paraId="6CC7353E" w14:textId="77777777" w:rsidR="00A21F68" w:rsidRDefault="00A21F68" w:rsidP="00A21F6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A21F68">
        <w:rPr>
          <w:rFonts w:ascii="Arial" w:hAnsi="Arial" w:cs="Arial"/>
          <w:sz w:val="20"/>
          <w:szCs w:val="20"/>
          <w:lang w:val="fr-FR"/>
        </w:rPr>
        <w:t>1 week-end dédié au bricolage par séjour, au TDV</w:t>
      </w:r>
    </w:p>
    <w:p w14:paraId="28CB4462" w14:textId="77777777" w:rsidR="00A21F68" w:rsidRDefault="00A21F68" w:rsidP="00A21F6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A21F68">
        <w:rPr>
          <w:rFonts w:ascii="Arial" w:hAnsi="Arial" w:cs="Arial"/>
          <w:sz w:val="20"/>
          <w:szCs w:val="20"/>
          <w:lang w:val="fr-FR"/>
        </w:rPr>
        <w:t xml:space="preserve">1 temps de création du séjour, projet pédagogique, à discrétion de chaque équipe de direction, sur un autre lieu si besoin de se retrouver, par </w:t>
      </w:r>
      <w:proofErr w:type="spellStart"/>
      <w:r w:rsidRPr="00A21F68">
        <w:rPr>
          <w:rFonts w:ascii="Arial" w:hAnsi="Arial" w:cs="Arial"/>
          <w:sz w:val="20"/>
          <w:szCs w:val="20"/>
          <w:lang w:val="fr-FR"/>
        </w:rPr>
        <w:t>visio</w:t>
      </w:r>
      <w:proofErr w:type="spellEnd"/>
      <w:r w:rsidRPr="00A21F68">
        <w:rPr>
          <w:rFonts w:ascii="Arial" w:hAnsi="Arial" w:cs="Arial"/>
          <w:sz w:val="20"/>
          <w:szCs w:val="20"/>
          <w:lang w:val="fr-FR"/>
        </w:rPr>
        <w:t>…</w:t>
      </w:r>
    </w:p>
    <w:p w14:paraId="0619C943" w14:textId="5C078D79" w:rsidR="00A21F68" w:rsidRPr="00A21F68" w:rsidRDefault="00A21F68" w:rsidP="00A21F6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A21F68">
        <w:rPr>
          <w:rFonts w:ascii="Arial" w:hAnsi="Arial" w:cs="Arial"/>
          <w:sz w:val="20"/>
          <w:szCs w:val="20"/>
          <w:lang w:val="fr-FR"/>
        </w:rPr>
        <w:t xml:space="preserve">Echange entre les </w:t>
      </w:r>
      <w:proofErr w:type="spellStart"/>
      <w:proofErr w:type="gramStart"/>
      <w:r w:rsidRPr="00A21F68">
        <w:rPr>
          <w:rFonts w:ascii="Arial" w:hAnsi="Arial" w:cs="Arial"/>
          <w:sz w:val="20"/>
          <w:szCs w:val="20"/>
          <w:lang w:val="fr-FR"/>
        </w:rPr>
        <w:t>directeur.ices</w:t>
      </w:r>
      <w:proofErr w:type="spellEnd"/>
      <w:proofErr w:type="gramEnd"/>
      <w:r w:rsidRPr="00A21F68">
        <w:rPr>
          <w:rFonts w:ascii="Arial" w:hAnsi="Arial" w:cs="Arial"/>
          <w:sz w:val="20"/>
          <w:szCs w:val="20"/>
          <w:lang w:val="fr-FR"/>
        </w:rPr>
        <w:t xml:space="preserve"> et/ou d’autres bénévoles motivé.es pour ouvrir des temps de formation, de partage, sur Lyon ou ailleurs, en </w:t>
      </w:r>
      <w:proofErr w:type="spellStart"/>
      <w:r w:rsidRPr="00A21F68">
        <w:rPr>
          <w:rFonts w:ascii="Arial" w:hAnsi="Arial" w:cs="Arial"/>
          <w:sz w:val="20"/>
          <w:szCs w:val="20"/>
          <w:lang w:val="fr-FR"/>
        </w:rPr>
        <w:t>visio</w:t>
      </w:r>
      <w:proofErr w:type="spellEnd"/>
      <w:r w:rsidRPr="00A21F68">
        <w:rPr>
          <w:rFonts w:ascii="Arial" w:hAnsi="Arial" w:cs="Arial"/>
          <w:sz w:val="20"/>
          <w:szCs w:val="20"/>
          <w:lang w:val="fr-FR"/>
        </w:rPr>
        <w:t xml:space="preserve"> ou non, sur différents thèmes concernant l’animation, le TDV…</w:t>
      </w:r>
    </w:p>
    <w:sectPr w:rsidR="00A21F68" w:rsidRPr="00A2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BAB"/>
    <w:multiLevelType w:val="hybridMultilevel"/>
    <w:tmpl w:val="F4E821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1C3E"/>
    <w:multiLevelType w:val="hybridMultilevel"/>
    <w:tmpl w:val="3B2431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A6947"/>
    <w:multiLevelType w:val="hybridMultilevel"/>
    <w:tmpl w:val="362469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642243">
    <w:abstractNumId w:val="1"/>
  </w:num>
  <w:num w:numId="2" w16cid:durableId="1703243324">
    <w:abstractNumId w:val="2"/>
  </w:num>
  <w:num w:numId="3" w16cid:durableId="103095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68"/>
    <w:rsid w:val="00010E46"/>
    <w:rsid w:val="00022C43"/>
    <w:rsid w:val="00031638"/>
    <w:rsid w:val="000F5122"/>
    <w:rsid w:val="00101588"/>
    <w:rsid w:val="00151FB3"/>
    <w:rsid w:val="001B6F97"/>
    <w:rsid w:val="002C488D"/>
    <w:rsid w:val="00322E09"/>
    <w:rsid w:val="00365C46"/>
    <w:rsid w:val="0051520F"/>
    <w:rsid w:val="00542363"/>
    <w:rsid w:val="00557D0E"/>
    <w:rsid w:val="0066297F"/>
    <w:rsid w:val="006C138B"/>
    <w:rsid w:val="006F0D75"/>
    <w:rsid w:val="00815B3A"/>
    <w:rsid w:val="00827D1A"/>
    <w:rsid w:val="008346BF"/>
    <w:rsid w:val="00870641"/>
    <w:rsid w:val="00936E30"/>
    <w:rsid w:val="009C2D51"/>
    <w:rsid w:val="009D610B"/>
    <w:rsid w:val="00A21F68"/>
    <w:rsid w:val="00A46164"/>
    <w:rsid w:val="00B417E4"/>
    <w:rsid w:val="00BD203B"/>
    <w:rsid w:val="00D87167"/>
    <w:rsid w:val="00DC276B"/>
    <w:rsid w:val="00E0041F"/>
    <w:rsid w:val="00E063CE"/>
    <w:rsid w:val="00E82F00"/>
    <w:rsid w:val="00E85352"/>
    <w:rsid w:val="00E96676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F94CE"/>
  <w15:chartTrackingRefBased/>
  <w15:docId w15:val="{92F5897D-A689-4F04-AA6B-93FAA746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122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F51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C7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6A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22"/>
    <w:rPr>
      <w:rFonts w:ascii="Tahoma" w:hAnsi="Tahoma" w:cs="Tahoma"/>
      <w:sz w:val="16"/>
      <w:szCs w:val="16"/>
    </w:rPr>
  </w:style>
  <w:style w:type="paragraph" w:customStyle="1" w:styleId="DateHeading">
    <w:name w:val="DateHeading"/>
    <w:basedOn w:val="Normal"/>
    <w:rsid w:val="000F5122"/>
    <w:pPr>
      <w:tabs>
        <w:tab w:val="left" w:pos="6453"/>
        <w:tab w:val="left" w:pos="8970"/>
        <w:tab w:val="right" w:pos="9072"/>
      </w:tabs>
    </w:pPr>
    <w:rPr>
      <w:rFonts w:cs="Arial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F51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122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F51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122"/>
    <w:rPr>
      <w:rFonts w:ascii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F5122"/>
    <w:rPr>
      <w:rFonts w:asciiTheme="majorHAnsi" w:eastAsiaTheme="majorEastAsia" w:hAnsiTheme="majorHAnsi" w:cstheme="majorBidi"/>
      <w:b/>
      <w:bCs/>
      <w:color w:val="0066A6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F5122"/>
    <w:rPr>
      <w:color w:val="5C2D91" w:themeColor="hyperlink"/>
      <w:u w:val="single"/>
    </w:rPr>
  </w:style>
  <w:style w:type="table" w:styleId="TableGrid">
    <w:name w:val="Table Grid"/>
    <w:basedOn w:val="TableNormal"/>
    <w:uiPriority w:val="59"/>
    <w:rsid w:val="000F512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F5122"/>
    <w:rPr>
      <w:rFonts w:asciiTheme="majorHAnsi" w:eastAsiaTheme="majorEastAsia" w:hAnsiTheme="majorHAnsi" w:cstheme="majorBidi"/>
      <w:color w:val="004C7C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21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LKM">
      <a:dk1>
        <a:srgbClr val="14171B"/>
      </a:dk1>
      <a:lt1>
        <a:srgbClr val="FFFFFF"/>
      </a:lt1>
      <a:dk2>
        <a:srgbClr val="6D6E71"/>
      </a:dk2>
      <a:lt2>
        <a:srgbClr val="B1B3B6"/>
      </a:lt2>
      <a:accent1>
        <a:srgbClr val="0066A6"/>
      </a:accent1>
      <a:accent2>
        <a:srgbClr val="00A9E9"/>
      </a:accent2>
      <a:accent3>
        <a:srgbClr val="8BD1EE"/>
      </a:accent3>
      <a:accent4>
        <a:srgbClr val="FBB034"/>
      </a:accent4>
      <a:accent5>
        <a:srgbClr val="F58220"/>
      </a:accent5>
      <a:accent6>
        <a:srgbClr val="BE001E"/>
      </a:accent6>
      <a:hlink>
        <a:srgbClr val="5C2D91"/>
      </a:hlink>
      <a:folHlink>
        <a:srgbClr val="954F72"/>
      </a:folHlink>
    </a:clrScheme>
    <a:fontScheme name="Custom 2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CAUMEIL</dc:creator>
  <cp:keywords/>
  <dc:description/>
  <cp:lastModifiedBy>Maxime CAUMEIL</cp:lastModifiedBy>
  <cp:revision>1</cp:revision>
  <dcterms:created xsi:type="dcterms:W3CDTF">2024-02-08T10:55:00Z</dcterms:created>
  <dcterms:modified xsi:type="dcterms:W3CDTF">2024-02-08T11:04:00Z</dcterms:modified>
</cp:coreProperties>
</file>